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4B57A" w14:textId="77777777" w:rsidR="004A0DC0" w:rsidRPr="00A853D6" w:rsidRDefault="008C38B5">
      <w:pPr>
        <w:rPr>
          <w:b/>
        </w:rPr>
      </w:pPr>
      <w:r>
        <w:rPr>
          <w:b/>
        </w:rPr>
        <w:t xml:space="preserve">Sample </w:t>
      </w:r>
      <w:proofErr w:type="spellStart"/>
      <w:r>
        <w:rPr>
          <w:b/>
          <w:i/>
        </w:rPr>
        <w:t>Riese</w:t>
      </w:r>
      <w:proofErr w:type="spellEnd"/>
      <w:r>
        <w:rPr>
          <w:b/>
          <w:i/>
        </w:rPr>
        <w:t xml:space="preserve"> </w:t>
      </w:r>
      <w:r w:rsidR="00C76C46" w:rsidRPr="00A853D6">
        <w:rPr>
          <w:b/>
        </w:rPr>
        <w:t>Advisement</w:t>
      </w:r>
    </w:p>
    <w:p w14:paraId="1332D513" w14:textId="77777777" w:rsidR="00C76C46" w:rsidRDefault="00C76C46"/>
    <w:tbl>
      <w:tblPr>
        <w:tblStyle w:val="TableGrid"/>
        <w:tblW w:w="9785" w:type="dxa"/>
        <w:tblLook w:val="04A0" w:firstRow="1" w:lastRow="0" w:firstColumn="1" w:lastColumn="0" w:noHBand="0" w:noVBand="1"/>
      </w:tblPr>
      <w:tblGrid>
        <w:gridCol w:w="2501"/>
        <w:gridCol w:w="7284"/>
      </w:tblGrid>
      <w:tr w:rsidR="00C76C46" w14:paraId="39C718CD" w14:textId="77777777" w:rsidTr="007F0AA2">
        <w:trPr>
          <w:trHeight w:val="1437"/>
        </w:trPr>
        <w:tc>
          <w:tcPr>
            <w:tcW w:w="2501" w:type="dxa"/>
          </w:tcPr>
          <w:p w14:paraId="202505E2" w14:textId="77777777" w:rsidR="00C76C46" w:rsidRPr="00C76C46" w:rsidRDefault="00C76C46">
            <w:pPr>
              <w:rPr>
                <w:b/>
              </w:rPr>
            </w:pPr>
            <w:r w:rsidRPr="00C76C46">
              <w:rPr>
                <w:b/>
              </w:rPr>
              <w:t>Introduction and Role</w:t>
            </w:r>
          </w:p>
        </w:tc>
        <w:tc>
          <w:tcPr>
            <w:tcW w:w="7284" w:type="dxa"/>
          </w:tcPr>
          <w:p w14:paraId="475F699F" w14:textId="77777777" w:rsidR="00C76C46" w:rsidRDefault="008C38B5">
            <w:r>
              <w:t>Hi, my name is [ADVOCATE]</w:t>
            </w:r>
            <w:r w:rsidR="00C76C46">
              <w:t>.  I’m a patients’ rights advocate from the Mental Health Advocacy Project.  I don’t work with the hospital.  My job is to tell you about your rights while you are in this hospital and to advocate for what you want.</w:t>
            </w:r>
          </w:p>
          <w:p w14:paraId="3263CD48" w14:textId="77777777" w:rsidR="00C76C46" w:rsidRDefault="00C76C46"/>
        </w:tc>
      </w:tr>
      <w:tr w:rsidR="00C76C46" w14:paraId="7CBE7737" w14:textId="77777777" w:rsidTr="007F0AA2">
        <w:trPr>
          <w:trHeight w:val="1421"/>
        </w:trPr>
        <w:tc>
          <w:tcPr>
            <w:tcW w:w="2501" w:type="dxa"/>
          </w:tcPr>
          <w:p w14:paraId="260F3B8D" w14:textId="77777777" w:rsidR="00C76C46" w:rsidRPr="00C76C46" w:rsidRDefault="00C76C46">
            <w:pPr>
              <w:rPr>
                <w:b/>
              </w:rPr>
            </w:pPr>
            <w:r w:rsidRPr="00C76C46">
              <w:rPr>
                <w:b/>
              </w:rPr>
              <w:t>Why you are talking to the client</w:t>
            </w:r>
          </w:p>
        </w:tc>
        <w:tc>
          <w:tcPr>
            <w:tcW w:w="7284" w:type="dxa"/>
          </w:tcPr>
          <w:p w14:paraId="316C6A36" w14:textId="77777777" w:rsidR="00C76C46" w:rsidRDefault="00C76C46" w:rsidP="00C76C46">
            <w:r>
              <w:t>I am here because there is going to be a legal hearing about your medications at the hospital today.  I am here to be on your side at the hearing.  I’d like to explain the hearing process to you and help you to prepare for the hearing.</w:t>
            </w:r>
          </w:p>
          <w:p w14:paraId="2733793A" w14:textId="77777777" w:rsidR="00C76C46" w:rsidRDefault="00C76C46" w:rsidP="00C76C46"/>
        </w:tc>
      </w:tr>
      <w:tr w:rsidR="00C76C46" w14:paraId="429CB80C" w14:textId="77777777" w:rsidTr="007F0AA2">
        <w:trPr>
          <w:trHeight w:val="1156"/>
        </w:trPr>
        <w:tc>
          <w:tcPr>
            <w:tcW w:w="2501" w:type="dxa"/>
          </w:tcPr>
          <w:p w14:paraId="31F06E52" w14:textId="77777777" w:rsidR="00C76C46" w:rsidRPr="00C76C46" w:rsidRDefault="00C76C46">
            <w:pPr>
              <w:rPr>
                <w:b/>
              </w:rPr>
            </w:pPr>
            <w:r w:rsidRPr="00C76C46">
              <w:rPr>
                <w:b/>
              </w:rPr>
              <w:t>Current state of client’s rights</w:t>
            </w:r>
          </w:p>
        </w:tc>
        <w:tc>
          <w:tcPr>
            <w:tcW w:w="7284" w:type="dxa"/>
          </w:tcPr>
          <w:p w14:paraId="6FC504A5" w14:textId="77777777" w:rsidR="00C76C46" w:rsidRDefault="00C76C46">
            <w:r>
              <w:t>I understand from the doctor that you do not wish to take psychiatric medications while you are here.  Right now, you have the right to refuse psychiatric medications.</w:t>
            </w:r>
          </w:p>
          <w:p w14:paraId="74502B5E" w14:textId="77777777" w:rsidR="00C76C46" w:rsidRDefault="00C76C46"/>
        </w:tc>
      </w:tr>
      <w:tr w:rsidR="00C76C46" w14:paraId="360C7F6A" w14:textId="77777777" w:rsidTr="007F0AA2">
        <w:trPr>
          <w:trHeight w:val="3718"/>
        </w:trPr>
        <w:tc>
          <w:tcPr>
            <w:tcW w:w="2501" w:type="dxa"/>
          </w:tcPr>
          <w:p w14:paraId="114D8ACA" w14:textId="77777777" w:rsidR="00C76C46" w:rsidRPr="00C76C46" w:rsidRDefault="00C76C46">
            <w:pPr>
              <w:rPr>
                <w:b/>
              </w:rPr>
            </w:pPr>
            <w:r w:rsidRPr="00C76C46">
              <w:rPr>
                <w:b/>
              </w:rPr>
              <w:t xml:space="preserve">Explain the </w:t>
            </w:r>
            <w:proofErr w:type="spellStart"/>
            <w:r w:rsidRPr="00C76C46">
              <w:rPr>
                <w:b/>
              </w:rPr>
              <w:t>Riese</w:t>
            </w:r>
            <w:proofErr w:type="spellEnd"/>
            <w:r w:rsidRPr="00C76C46">
              <w:rPr>
                <w:b/>
              </w:rPr>
              <w:t xml:space="preserve"> petition and hearing (refer to the paperwork)</w:t>
            </w:r>
          </w:p>
        </w:tc>
        <w:tc>
          <w:tcPr>
            <w:tcW w:w="7284" w:type="dxa"/>
          </w:tcPr>
          <w:p w14:paraId="66D22678" w14:textId="77777777" w:rsidR="00C76C46" w:rsidRDefault="00C76C46" w:rsidP="00C76C46">
            <w:r>
              <w:t>However, a psychiatrist here has filled out this paperwork to ask permission from the court to be able to force you to take medications.  At the legal hearing today, a judge will decide if the psychiatrist can force you to take medications.</w:t>
            </w:r>
          </w:p>
          <w:p w14:paraId="271AC78D" w14:textId="77777777" w:rsidR="00C76C46" w:rsidRDefault="00C76C46" w:rsidP="00C76C46"/>
          <w:p w14:paraId="49662CA9" w14:textId="77777777" w:rsidR="00C76C46" w:rsidRDefault="00C76C46" w:rsidP="00C76C46">
            <w:r>
              <w:t>If you win the hearing, you will be able to continue to refuse psychiatric medication.</w:t>
            </w:r>
          </w:p>
          <w:p w14:paraId="6FCC3153" w14:textId="77777777" w:rsidR="00C76C46" w:rsidRDefault="00C76C46" w:rsidP="00C76C46"/>
          <w:p w14:paraId="078D2681" w14:textId="77777777" w:rsidR="00C76C46" w:rsidRDefault="00C76C46" w:rsidP="00C76C46">
            <w:r>
              <w:t>If you lose the hearing, the psychiatrist will be able to force you to take psychiatric medication.  That is, if you do not take the medication by mouth, then the staff here could give you an injection of medication against your will.</w:t>
            </w:r>
          </w:p>
          <w:p w14:paraId="4D0AE553" w14:textId="77777777" w:rsidR="00C76C46" w:rsidRDefault="00C76C46" w:rsidP="00C76C46">
            <w:r>
              <w:t xml:space="preserve">  </w:t>
            </w:r>
          </w:p>
        </w:tc>
      </w:tr>
      <w:tr w:rsidR="00C76C46" w14:paraId="7BD28CD5" w14:textId="77777777" w:rsidTr="007F0AA2">
        <w:trPr>
          <w:trHeight w:val="1718"/>
        </w:trPr>
        <w:tc>
          <w:tcPr>
            <w:tcW w:w="2501" w:type="dxa"/>
          </w:tcPr>
          <w:p w14:paraId="1880CC51" w14:textId="77777777" w:rsidR="00C76C46" w:rsidRPr="00C76C46" w:rsidRDefault="00C76C46">
            <w:pPr>
              <w:rPr>
                <w:b/>
              </w:rPr>
            </w:pPr>
            <w:r>
              <w:rPr>
                <w:b/>
              </w:rPr>
              <w:t xml:space="preserve">Explain Preparation </w:t>
            </w:r>
            <w:r w:rsidR="00A853D6">
              <w:rPr>
                <w:b/>
              </w:rPr>
              <w:t xml:space="preserve">&amp; Hearing </w:t>
            </w:r>
            <w:r>
              <w:rPr>
                <w:b/>
              </w:rPr>
              <w:t>Process</w:t>
            </w:r>
          </w:p>
        </w:tc>
        <w:tc>
          <w:tcPr>
            <w:tcW w:w="7284" w:type="dxa"/>
          </w:tcPr>
          <w:p w14:paraId="202B0BDB" w14:textId="77777777" w:rsidR="00C76C46" w:rsidRDefault="00A853D6">
            <w:r>
              <w:t>My job is to help you at the hearing, and help you KEEP your right to refuse medication.  The hearing is going to be around 1 this afternoon.  I’d like to prepare for the hearing with you by going through this paperwork and hearing from you why you do not wish to take medications.</w:t>
            </w:r>
          </w:p>
          <w:p w14:paraId="2E728E87" w14:textId="77777777" w:rsidR="00A853D6" w:rsidRDefault="00A853D6"/>
        </w:tc>
      </w:tr>
      <w:tr w:rsidR="00A853D6" w14:paraId="1C8A6094" w14:textId="77777777" w:rsidTr="007F0AA2">
        <w:trPr>
          <w:trHeight w:val="578"/>
        </w:trPr>
        <w:tc>
          <w:tcPr>
            <w:tcW w:w="2501" w:type="dxa"/>
          </w:tcPr>
          <w:p w14:paraId="5771C5A2" w14:textId="77777777" w:rsidR="00A853D6" w:rsidRPr="00A853D6" w:rsidRDefault="00A853D6">
            <w:pPr>
              <w:rPr>
                <w:b/>
              </w:rPr>
            </w:pPr>
            <w:r>
              <w:rPr>
                <w:b/>
              </w:rPr>
              <w:t>Review petition and interview client</w:t>
            </w:r>
          </w:p>
        </w:tc>
        <w:tc>
          <w:tcPr>
            <w:tcW w:w="7284" w:type="dxa"/>
          </w:tcPr>
          <w:p w14:paraId="42B7B43D" w14:textId="77777777" w:rsidR="00A853D6" w:rsidRPr="00A853D6" w:rsidRDefault="00A853D6"/>
        </w:tc>
      </w:tr>
    </w:tbl>
    <w:p w14:paraId="03A7CE22" w14:textId="77777777" w:rsidR="00C76C46" w:rsidRDefault="00C76C46"/>
    <w:sectPr w:rsidR="00C7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96FCA"/>
    <w:multiLevelType w:val="multilevel"/>
    <w:tmpl w:val="0409001D"/>
    <w:styleLink w:val="Chec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46"/>
    <w:rsid w:val="00146C52"/>
    <w:rsid w:val="00500850"/>
    <w:rsid w:val="007F0AA2"/>
    <w:rsid w:val="008C38B5"/>
    <w:rsid w:val="00A82922"/>
    <w:rsid w:val="00A853D6"/>
    <w:rsid w:val="00AE32D0"/>
    <w:rsid w:val="00C345CE"/>
    <w:rsid w:val="00C76C46"/>
    <w:rsid w:val="00ED2138"/>
    <w:rsid w:val="00F27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31C0"/>
  <w15:docId w15:val="{33D4A1B9-7DE7-4163-9E83-9747B193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5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list">
    <w:name w:val="Checlist"/>
    <w:uiPriority w:val="99"/>
    <w:rsid w:val="00AE32D0"/>
    <w:pPr>
      <w:numPr>
        <w:numId w:val="1"/>
      </w:numPr>
    </w:pPr>
  </w:style>
  <w:style w:type="table" w:styleId="TableGrid">
    <w:name w:val="Table Grid"/>
    <w:basedOn w:val="TableNormal"/>
    <w:uiPriority w:val="59"/>
    <w:rsid w:val="00C7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419415719A64396CE1A37449267C8" ma:contentTypeVersion="18" ma:contentTypeDescription="Create a new document." ma:contentTypeScope="" ma:versionID="4a70d210540dd234309b9e2b6265aaba">
  <xsd:schema xmlns:xsd="http://www.w3.org/2001/XMLSchema" xmlns:xs="http://www.w3.org/2001/XMLSchema" xmlns:p="http://schemas.microsoft.com/office/2006/metadata/properties" xmlns:ns2="e81e6da8-b000-4ab6-b181-7995cfc40c24" xmlns:ns3="9433dc3f-f45a-4704-bd08-38e393d69b70" targetNamespace="http://schemas.microsoft.com/office/2006/metadata/properties" ma:root="true" ma:fieldsID="5ba61d1656d78ad9e193d2c93306be1d" ns2:_="" ns3:_="">
    <xsd:import namespace="e81e6da8-b000-4ab6-b181-7995cfc40c24"/>
    <xsd:import namespace="9433dc3f-f45a-4704-bd08-38e393d69b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e6da8-b000-4ab6-b181-7995cfc40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30dc3c-fd9e-4c6d-8ccf-394b62029d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dc3f-f45a-4704-bd08-38e393d69b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40852-b6b3-49e0-b44c-81332198b4a9}" ma:internalName="TaxCatchAll" ma:showField="CatchAllData" ma:web="9433dc3f-f45a-4704-bd08-38e393d69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1e6da8-b000-4ab6-b181-7995cfc40c24">
      <Terms xmlns="http://schemas.microsoft.com/office/infopath/2007/PartnerControls"/>
    </lcf76f155ced4ddcb4097134ff3c332f>
    <TaxCatchAll xmlns="9433dc3f-f45a-4704-bd08-38e393d69b70" xsi:nil="true"/>
  </documentManagement>
</p:properties>
</file>

<file path=customXml/itemProps1.xml><?xml version="1.0" encoding="utf-8"?>
<ds:datastoreItem xmlns:ds="http://schemas.openxmlformats.org/officeDocument/2006/customXml" ds:itemID="{154A0C17-F013-4A20-85A5-9C580C978EAB}"/>
</file>

<file path=customXml/itemProps2.xml><?xml version="1.0" encoding="utf-8"?>
<ds:datastoreItem xmlns:ds="http://schemas.openxmlformats.org/officeDocument/2006/customXml" ds:itemID="{D18EF3FD-4C0E-43FA-9CD2-73D0FE9B060F}"/>
</file>

<file path=customXml/itemProps3.xml><?xml version="1.0" encoding="utf-8"?>
<ds:datastoreItem xmlns:ds="http://schemas.openxmlformats.org/officeDocument/2006/customXml" ds:itemID="{C0D4E9C7-9DC8-4D0E-B04E-B5D971D72D05}"/>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Webb</dc:creator>
  <cp:lastModifiedBy>Megan Wheelehan</cp:lastModifiedBy>
  <cp:revision>2</cp:revision>
  <cp:lastPrinted>2019-12-13T23:59:00Z</cp:lastPrinted>
  <dcterms:created xsi:type="dcterms:W3CDTF">2020-05-04T22:49:00Z</dcterms:created>
  <dcterms:modified xsi:type="dcterms:W3CDTF">2020-05-04T22:49:00Z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0x0101002F3419415719A64396CE1A37449267C8</vt:lpwstr>
  </property>
</Properties>
</file>